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18ABEDE1" w14:textId="1E2D304F"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136C1B" w:rsidRPr="00136C1B">
        <w:rPr>
          <w:rFonts w:ascii="Calibri" w:hAnsi="Calibri" w:cs="Arial"/>
          <w:b/>
          <w:bCs/>
          <w:sz w:val="22"/>
          <w:szCs w:val="22"/>
        </w:rPr>
        <w:t xml:space="preserve">Léčivý přípravek ATC skupiny L04AA34 s účinnou látkou </w:t>
      </w:r>
      <w:r w:rsidR="00EB3ECB">
        <w:rPr>
          <w:rFonts w:ascii="Calibri" w:hAnsi="Calibri" w:cs="Arial"/>
          <w:b/>
          <w:bCs/>
          <w:sz w:val="22"/>
          <w:szCs w:val="22"/>
        </w:rPr>
        <w:t>a</w:t>
      </w:r>
      <w:r w:rsidR="00136C1B" w:rsidRPr="00136C1B">
        <w:rPr>
          <w:rFonts w:ascii="Calibri" w:hAnsi="Calibri" w:cs="Arial"/>
          <w:b/>
          <w:bCs/>
          <w:sz w:val="22"/>
          <w:szCs w:val="22"/>
        </w:rPr>
        <w:t>lemtuzumab</w:t>
      </w:r>
      <w:r w:rsidR="00CC0532" w:rsidRPr="00CC0532">
        <w:rPr>
          <w:rFonts w:ascii="Calibri" w:hAnsi="Calibri" w:cs="Arial"/>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7AEC7A2"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136C1B" w:rsidRPr="00136C1B">
        <w:rPr>
          <w:rFonts w:ascii="Calibri" w:hAnsi="Calibri" w:cs="Arial"/>
          <w:b/>
          <w:bCs/>
          <w:sz w:val="22"/>
          <w:szCs w:val="22"/>
        </w:rPr>
        <w:t xml:space="preserve">ATC skupiny L04AA34 s účinnou látkou </w:t>
      </w:r>
      <w:r w:rsidR="00EB3ECB">
        <w:rPr>
          <w:rFonts w:ascii="Calibri" w:hAnsi="Calibri" w:cs="Arial"/>
          <w:b/>
          <w:bCs/>
          <w:sz w:val="22"/>
          <w:szCs w:val="22"/>
        </w:rPr>
        <w:t>a</w:t>
      </w:r>
      <w:r w:rsidR="00136C1B" w:rsidRPr="00136C1B">
        <w:rPr>
          <w:rFonts w:ascii="Calibri" w:hAnsi="Calibri" w:cs="Arial"/>
          <w:b/>
          <w:bCs/>
          <w:sz w:val="22"/>
          <w:szCs w:val="22"/>
        </w:rPr>
        <w:t xml:space="preserve">lemtuzumab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3F7D2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sidRPr="00CC0532">
        <w:rPr>
          <w:rFonts w:ascii="Calibri" w:hAnsi="Calibri" w:cs="Calibri"/>
          <w:sz w:val="22"/>
          <w:szCs w:val="22"/>
        </w:rPr>
        <w:t xml:space="preserve">dvou let </w:t>
      </w:r>
      <w:r w:rsidR="004B22CD" w:rsidRPr="00CC0532">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1C2EE717" w:rsidR="00A6648D" w:rsidRDefault="00A6648D" w:rsidP="005E0F36">
      <w:pPr>
        <w:jc w:val="both"/>
        <w:rPr>
          <w:rFonts w:ascii="Calibri" w:hAnsi="Calibri" w:cs="Calibri"/>
          <w:iCs/>
          <w:sz w:val="22"/>
          <w:szCs w:val="22"/>
        </w:rPr>
      </w:pP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6D15C42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33C466D4" w14:textId="10519178" w:rsidR="002F386F" w:rsidRPr="002F386F" w:rsidRDefault="007460F2" w:rsidP="002F386F">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2F386F">
        <w:rPr>
          <w:rFonts w:ascii="Calibri" w:hAnsi="Calibri" w:cs="Calibri"/>
          <w:sz w:val="22"/>
          <w:szCs w:val="22"/>
        </w:rPr>
        <w:t xml:space="preserve"> </w:t>
      </w:r>
      <w:r w:rsidR="002F386F" w:rsidRPr="002F386F">
        <w:rPr>
          <w:rFonts w:ascii="Calibri" w:hAnsi="Calibri" w:cs="Calibri"/>
          <w:sz w:val="22"/>
          <w:szCs w:val="22"/>
        </w:rPr>
        <w:t>včetně nezbytné průvodní dokumentace</w:t>
      </w:r>
      <w:r w:rsidRPr="004617FC">
        <w:rPr>
          <w:rFonts w:ascii="Calibri" w:hAnsi="Calibri" w:cs="Calibri"/>
          <w:sz w:val="22"/>
          <w:szCs w:val="22"/>
        </w:rPr>
        <w:t>.</w:t>
      </w:r>
    </w:p>
    <w:p w14:paraId="2E4779CE" w14:textId="395B3AD1"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2FDF675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7EC1ED1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18E4D03E"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2F386F">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Prodávající se zavazuje garantovat minimálně</w:t>
      </w:r>
      <w:r w:rsidR="001755DA">
        <w:rPr>
          <w:rFonts w:ascii="Calibri" w:hAnsi="Calibri" w:cs="Calibri"/>
          <w:sz w:val="22"/>
          <w:szCs w:val="22"/>
        </w:rPr>
        <w:t xml:space="preserve"> </w:t>
      </w:r>
      <w:r w:rsidR="00690D0E">
        <w:rPr>
          <w:rFonts w:ascii="Calibri" w:hAnsi="Calibri" w:cs="Calibri"/>
          <w:sz w:val="22"/>
          <w:szCs w:val="22"/>
        </w:rPr>
        <w:t>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C0532">
        <w:rPr>
          <w:rFonts w:ascii="Calibri" w:hAnsi="Calibri" w:cs="Calibri"/>
          <w:b/>
          <w:bCs/>
          <w:sz w:val="22"/>
          <w:szCs w:val="22"/>
        </w:rPr>
        <w:t>2 let (24</w:t>
      </w:r>
      <w:r w:rsidR="00D51DFE" w:rsidRPr="00CC0532">
        <w:rPr>
          <w:rFonts w:ascii="Calibri" w:hAnsi="Calibri" w:cs="Calibri"/>
          <w:b/>
          <w:bCs/>
          <w:sz w:val="22"/>
          <w:szCs w:val="22"/>
        </w:rPr>
        <w:t xml:space="preserve"> měsíců)</w:t>
      </w:r>
      <w:r w:rsidR="009306B9" w:rsidRPr="00CC0532">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1772009D" w14:textId="75ACA92F" w:rsidR="0024457F" w:rsidRPr="005E552F" w:rsidRDefault="002137F3" w:rsidP="005E552F">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77D4F30"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EB3ECB" w:rsidRPr="00326A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EB3ECB">
        <w:rPr>
          <w:rFonts w:ascii="Calibri" w:hAnsi="Calibri" w:cs="Calibri"/>
          <w:sz w:val="22"/>
          <w:szCs w:val="22"/>
        </w:rPr>
        <w:t xml:space="preserve"> 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w:t>
      </w:r>
      <w:r w:rsidRPr="004617FC">
        <w:rPr>
          <w:rFonts w:ascii="Calibri" w:hAnsi="Calibri" w:cs="Calibri"/>
          <w:sz w:val="22"/>
          <w:szCs w:val="22"/>
        </w:rPr>
        <w:lastRenderedPageBreak/>
        <w:t>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59ACE99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2DCE1A8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A50F24" w:rsidRPr="005E552F">
        <w:rPr>
          <w:rFonts w:ascii="Calibri" w:hAnsi="Calibri" w:cs="Calibri"/>
          <w:sz w:val="22"/>
          <w:szCs w:val="22"/>
        </w:rPr>
        <w:t>v pracovních dnech</w:t>
      </w:r>
      <w:r w:rsidRPr="005E552F">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58DD21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5F54806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E7ACF4F"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FECA3B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C0532">
        <w:rPr>
          <w:rFonts w:ascii="Calibri" w:hAnsi="Calibri" w:cs="Calibri"/>
          <w:b/>
          <w:iCs/>
          <w:sz w:val="22"/>
          <w:szCs w:val="22"/>
        </w:rPr>
        <w:t xml:space="preserve">uzavírá na dobu </w:t>
      </w:r>
      <w:r w:rsidR="00F77E40" w:rsidRPr="00CC0532">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04508B61" w:rsidR="0024457F" w:rsidRDefault="0024457F" w:rsidP="0024457F">
      <w:pPr>
        <w:rPr>
          <w:rFonts w:ascii="Calibri" w:hAnsi="Calibri"/>
          <w:sz w:val="22"/>
          <w:szCs w:val="22"/>
          <w:shd w:val="clear" w:color="auto" w:fill="FFFFFF" w:themeFill="background1"/>
        </w:rPr>
      </w:pPr>
    </w:p>
    <w:p w14:paraId="20FFC60E" w14:textId="0F5DDB4F" w:rsidR="00AB7EB2" w:rsidRDefault="00AB7EB2" w:rsidP="0024457F">
      <w:pPr>
        <w:rPr>
          <w:rFonts w:ascii="Calibri" w:hAnsi="Calibri"/>
          <w:sz w:val="22"/>
          <w:szCs w:val="22"/>
          <w:shd w:val="clear" w:color="auto" w:fill="FFFFFF" w:themeFill="background1"/>
        </w:rPr>
      </w:pPr>
    </w:p>
    <w:p w14:paraId="1EB31F79" w14:textId="77777777" w:rsidR="00AB7EB2" w:rsidRPr="004617FC" w:rsidRDefault="00AB7EB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58CB1A28" w:rsidR="0022356A" w:rsidRDefault="0022356A" w:rsidP="0024457F">
      <w:pPr>
        <w:rPr>
          <w:rFonts w:ascii="Calibri" w:hAnsi="Calibri"/>
          <w:bCs/>
          <w:sz w:val="22"/>
          <w:szCs w:val="22"/>
        </w:rPr>
      </w:pPr>
    </w:p>
    <w:p w14:paraId="02B74907" w14:textId="4C793283" w:rsidR="00AB7EB2" w:rsidRDefault="00AB7EB2" w:rsidP="0024457F">
      <w:pPr>
        <w:rPr>
          <w:rFonts w:ascii="Calibri" w:hAnsi="Calibri"/>
          <w:bCs/>
          <w:sz w:val="22"/>
          <w:szCs w:val="22"/>
        </w:rPr>
      </w:pPr>
    </w:p>
    <w:p w14:paraId="6093A26F" w14:textId="77777777" w:rsidR="00AB7EB2" w:rsidRPr="004617FC" w:rsidRDefault="00AB7EB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0"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1"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0"/>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36C1B"/>
    <w:rsid w:val="001508E3"/>
    <w:rsid w:val="00167D6F"/>
    <w:rsid w:val="001755DA"/>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457F"/>
    <w:rsid w:val="00246329"/>
    <w:rsid w:val="00253009"/>
    <w:rsid w:val="002610E5"/>
    <w:rsid w:val="00280BF4"/>
    <w:rsid w:val="0029689E"/>
    <w:rsid w:val="00296D0F"/>
    <w:rsid w:val="002A13E7"/>
    <w:rsid w:val="002B0BFC"/>
    <w:rsid w:val="002B1D08"/>
    <w:rsid w:val="002B6872"/>
    <w:rsid w:val="002C7B5A"/>
    <w:rsid w:val="002E016F"/>
    <w:rsid w:val="002E6403"/>
    <w:rsid w:val="002F38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0ACB"/>
    <w:rsid w:val="00401C9C"/>
    <w:rsid w:val="0040474A"/>
    <w:rsid w:val="0041467B"/>
    <w:rsid w:val="0041752E"/>
    <w:rsid w:val="00433124"/>
    <w:rsid w:val="00435229"/>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E552F"/>
    <w:rsid w:val="005F38F7"/>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72E8D"/>
    <w:rsid w:val="00784765"/>
    <w:rsid w:val="00787886"/>
    <w:rsid w:val="007A1D0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7618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88B"/>
    <w:rsid w:val="00997989"/>
    <w:rsid w:val="009B7599"/>
    <w:rsid w:val="009D46DF"/>
    <w:rsid w:val="009F34A6"/>
    <w:rsid w:val="009F4906"/>
    <w:rsid w:val="009F5531"/>
    <w:rsid w:val="00A04773"/>
    <w:rsid w:val="00A07B7B"/>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B7EB2"/>
    <w:rsid w:val="00AC1CA0"/>
    <w:rsid w:val="00AD38CB"/>
    <w:rsid w:val="00AE4FC2"/>
    <w:rsid w:val="00B07760"/>
    <w:rsid w:val="00B24992"/>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0532"/>
    <w:rsid w:val="00CC4A8C"/>
    <w:rsid w:val="00CD171D"/>
    <w:rsid w:val="00CD7D6B"/>
    <w:rsid w:val="00CE750D"/>
    <w:rsid w:val="00CE7A24"/>
    <w:rsid w:val="00CF2196"/>
    <w:rsid w:val="00CF4183"/>
    <w:rsid w:val="00CF64F6"/>
    <w:rsid w:val="00D07CAD"/>
    <w:rsid w:val="00D16C77"/>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37F4D"/>
    <w:rsid w:val="00E4278A"/>
    <w:rsid w:val="00E512B0"/>
    <w:rsid w:val="00E51AB2"/>
    <w:rsid w:val="00E52F12"/>
    <w:rsid w:val="00E56AE2"/>
    <w:rsid w:val="00E92325"/>
    <w:rsid w:val="00E94023"/>
    <w:rsid w:val="00EA3E10"/>
    <w:rsid w:val="00EB3ECB"/>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EB3E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8</Pages>
  <Words>3197</Words>
  <Characters>18867</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49</cp:revision>
  <cp:lastPrinted>2018-05-18T08:11:00Z</cp:lastPrinted>
  <dcterms:created xsi:type="dcterms:W3CDTF">2020-12-12T19:09:00Z</dcterms:created>
  <dcterms:modified xsi:type="dcterms:W3CDTF">2023-04-11T00:06:00Z</dcterms:modified>
</cp:coreProperties>
</file>